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123" w:rsidRDefault="003A7D32">
      <w:r>
        <w:t>Пример №1</w:t>
      </w:r>
    </w:p>
    <w:p w:rsidR="003A7D32" w:rsidRDefault="003A7D32">
      <w:pPr>
        <w:rPr>
          <w:rFonts w:ascii="Verdana" w:hAnsi="Verdana"/>
          <w:color w:val="FFFFFF"/>
          <w:sz w:val="20"/>
          <w:szCs w:val="20"/>
          <w:shd w:val="clear" w:color="auto" w:fill="000000"/>
        </w:rPr>
      </w:pPr>
      <w:r>
        <w:rPr>
          <w:rFonts w:ascii="Verdana" w:hAnsi="Verdana"/>
          <w:color w:val="FFFFFF"/>
          <w:sz w:val="20"/>
          <w:szCs w:val="20"/>
          <w:shd w:val="clear" w:color="auto" w:fill="000000"/>
        </w:rPr>
        <w:t>Линзы для очков</w:t>
      </w:r>
    </w:p>
    <w:p w:rsidR="003A7D32" w:rsidRDefault="003A7D32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Каждому из нас приходилось носить очки... Хотя приходилось это не совсем то слово, скорее доводилось. Даже больше - очки есть в каждом доме. Только у всех они разные, кто то носит их круглый год </w:t>
      </w:r>
      <w:proofErr w:type="gram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из</w:t>
      </w:r>
      <w:proofErr w:type="gram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- </w:t>
      </w:r>
      <w:proofErr w:type="gram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за</w:t>
      </w:r>
      <w:proofErr w:type="gram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медицинских показаний, а кто - то только летом, что бы солнце не слепило глаза. Конечно это все разные по классификации очки, но для чего бы они ни предназначались, самое главное, что бы в очках, в оправе были качественные линзы. Линзы - это самое главное, важное и то на что нужно обращать внимание в первую очередь. Если линзы не качественные, дешевые, производитель не соблюдает технику изготовления, то это может навредить зрению. Плохие линзы в солнцезащитных очках не только не защитят от солнца, но и зрение ухудшат, а неправильно подобранные линзы при плохом зрении тоже на пользу не пойдут.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Меня, например, очень радует, что времена, когда готовые очки пользовались спросом ушли и сейчас к любым очкам можно подойти индивидуально. Первое, на что нужно обращать внимание при выборе линз - это производитель. Мне нравятся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hyperlink r:id="rId5" w:history="1">
        <w:r>
          <w:rPr>
            <w:rStyle w:val="a3"/>
            <w:rFonts w:ascii="Verdana" w:hAnsi="Verdana"/>
            <w:sz w:val="20"/>
            <w:szCs w:val="20"/>
            <w:u w:val="none"/>
          </w:rPr>
          <w:t xml:space="preserve">линзы </w:t>
        </w:r>
        <w:proofErr w:type="spellStart"/>
        <w:r>
          <w:rPr>
            <w:rStyle w:val="a3"/>
            <w:rFonts w:ascii="Verdana" w:hAnsi="Verdana"/>
            <w:sz w:val="20"/>
            <w:szCs w:val="20"/>
            <w:u w:val="none"/>
          </w:rPr>
          <w:t>Rodenstock</w:t>
        </w:r>
        <w:proofErr w:type="spellEnd"/>
      </w:hyperlink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Rodenstock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известная компания, которая пользуется авторитетом в мире оптики. Если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Rodenstock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- значит качество. На сегодняшний день это лидер. При выборе материала для линз данный производитель обращает внимание на факторы, с которыми сталкивается каждый человек, который носит очки - это жара, запотевание, пыль, солнце.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Rodenstock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путем комбинирования разных материалов достигла таких качественных характеристик. Еще я обратила внимание на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hyperlink r:id="rId6" w:history="1">
        <w:r>
          <w:rPr>
            <w:rStyle w:val="a3"/>
            <w:rFonts w:ascii="Verdana" w:hAnsi="Verdana"/>
            <w:sz w:val="20"/>
            <w:szCs w:val="20"/>
            <w:u w:val="none"/>
          </w:rPr>
          <w:t xml:space="preserve">линзы для очков </w:t>
        </w:r>
        <w:proofErr w:type="spellStart"/>
        <w:r>
          <w:rPr>
            <w:rStyle w:val="a3"/>
            <w:rFonts w:ascii="Verdana" w:hAnsi="Verdana"/>
            <w:sz w:val="20"/>
            <w:szCs w:val="20"/>
            <w:u w:val="none"/>
          </w:rPr>
          <w:t>Essilor</w:t>
        </w:r>
        <w:proofErr w:type="spellEnd"/>
      </w:hyperlink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. Это французский бренд с историей. Это компания лидер, которая идет в ногу со временем и </w:t>
      </w:r>
      <w:proofErr w:type="gram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во всю</w:t>
      </w:r>
      <w:proofErr w:type="gram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использует инновационные технологии и внедряет смелые научные решения. Это все способствует улучшению зрения у людей со всего мира.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Тут есть и органические линзы, и линзы со специальным покрытием, которые не запотевают, так же линзы, которые на 100% защитить глаза от ультрафиолета. Мне нравятся многослойные линзы сразу с несколькими покрытиями, которые обеспечивают максимальный комфорт. В общем, в интернет - магазине "5 оправ" я выбрала этих двух производителей и теперь попытаюсь выбрать между ними.</w:t>
      </w:r>
    </w:p>
    <w:p w:rsidR="003A7D32" w:rsidRDefault="003A7D32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3A7D32" w:rsidRDefault="003A7D32" w:rsidP="003A7D32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Пример №2</w:t>
      </w:r>
    </w:p>
    <w:p w:rsidR="003A7D32" w:rsidRDefault="003A7D32" w:rsidP="003A7D32">
      <w:pPr>
        <w:rPr>
          <w:rFonts w:ascii="Arial" w:eastAsia="Times New Roman" w:hAnsi="Arial" w:cs="Arial"/>
          <w:color w:val="000000"/>
          <w:sz w:val="42"/>
          <w:szCs w:val="42"/>
          <w:lang w:eastAsia="ru-RU"/>
        </w:rPr>
      </w:pPr>
      <w:hyperlink r:id="rId7" w:history="1">
        <w:r w:rsidRPr="003A7D32">
          <w:rPr>
            <w:rFonts w:ascii="Arial" w:eastAsia="Times New Roman" w:hAnsi="Arial" w:cs="Arial"/>
            <w:color w:val="59ADEB"/>
            <w:sz w:val="42"/>
            <w:szCs w:val="42"/>
            <w:lang w:eastAsia="ru-RU"/>
          </w:rPr>
          <w:t>Кинетический песок ЛЕПА</w:t>
        </w:r>
      </w:hyperlink>
    </w:p>
    <w:p w:rsidR="003A7D32" w:rsidRDefault="003A7D32" w:rsidP="003A7D32">
      <w:pPr>
        <w:pStyle w:val="a4"/>
        <w:shd w:val="clear" w:color="auto" w:fill="FFFFFF"/>
        <w:spacing w:before="75" w:beforeAutospacing="0" w:after="7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Дети это непременно радость и смысл жизнь, только когда они переворачивают дом вверх дном, мы начинаем в этом сомневаться. Что бы в доме было больше покоя детей необходимо занимать чем - то интересным и увлекательным. Игрушек сейчас конечно много, они разные, веселые, но с игрой в песочнице точно не сравняться.</w:t>
      </w:r>
    </w:p>
    <w:p w:rsidR="003A7D32" w:rsidRDefault="003A7D32" w:rsidP="003A7D32">
      <w:pPr>
        <w:pStyle w:val="a4"/>
        <w:shd w:val="clear" w:color="auto" w:fill="FFFFFF"/>
        <w:spacing w:before="75" w:beforeAutospacing="0" w:after="7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3A7D32" w:rsidRDefault="003A7D32" w:rsidP="003A7D32">
      <w:pPr>
        <w:pStyle w:val="a4"/>
        <w:shd w:val="clear" w:color="auto" w:fill="FFFFFF"/>
        <w:spacing w:before="75" w:beforeAutospacing="0" w:after="7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Сами вспомните, с каким мы удовольствием играли в песочнице в детстве. Меня оттуда, например, вытаскивали родители с огромным трудом, и я так мог играть весть день. Меня огорчало, что песочницу нельзя иметь дома, ведь от песка много грязи. С момента, когда я был маленьким, прошло некоторое время и за это время многое изменилось, нас накрыло прогрессом, в хорошем смысле этого слова и прогресс так же добрался до песка.</w:t>
      </w:r>
    </w:p>
    <w:p w:rsidR="003A7D32" w:rsidRDefault="003A7D32" w:rsidP="003A7D32">
      <w:pPr>
        <w:pStyle w:val="a4"/>
        <w:shd w:val="clear" w:color="auto" w:fill="FFFFFF"/>
        <w:spacing w:before="75" w:beforeAutospacing="0" w:after="7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3A7D32" w:rsidRDefault="003A7D32" w:rsidP="003A7D32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Сегодняшним детям очень повезло, ведь у них есть возможность играть с песком дома, без проблем и грязи, ведь песок этот не обычный, а кинетический. На сегодняшний день </w:t>
      </w:r>
      <w:r>
        <w:rPr>
          <w:rFonts w:ascii="Arial" w:hAnsi="Arial" w:cs="Arial"/>
          <w:color w:val="000000"/>
          <w:sz w:val="21"/>
          <w:szCs w:val="21"/>
        </w:rPr>
        <w:lastRenderedPageBreak/>
        <w:t xml:space="preserve">кинетический песок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Лепа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является самой популярной игрушкой для детей. С этим песком можно играть где угодно, он не испачкает вам вещи и мебель, ведь этот песок обладает замечательными физическими свойствами и вместо сыпучести он течет.</w:t>
      </w:r>
    </w:p>
    <w:p w:rsidR="003A7D32" w:rsidRDefault="003A7D32" w:rsidP="003A7D32">
      <w:pPr>
        <w:pStyle w:val="a4"/>
        <w:shd w:val="clear" w:color="auto" w:fill="FFFFFF"/>
        <w:spacing w:before="75" w:beforeAutospacing="0" w:after="7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3A7D32" w:rsidRDefault="003A7D32" w:rsidP="003A7D32">
      <w:pPr>
        <w:pStyle w:val="a4"/>
        <w:shd w:val="clear" w:color="auto" w:fill="FFFFFF"/>
        <w:spacing w:before="75" w:beforeAutospacing="0" w:after="7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Частички этого песка прилипают друг к другу, он очень приятный на ощупь и играть с ним намного интереснее, чем с обычным песком. Кинетический песок ЛЕПА разработан и произведен в России. Он качественный, совершенно безопасный и стоит дешевле импортного!</w:t>
      </w:r>
    </w:p>
    <w:p w:rsidR="003A7D32" w:rsidRDefault="003A7D32" w:rsidP="003A7D32">
      <w:pPr>
        <w:pStyle w:val="a4"/>
        <w:shd w:val="clear" w:color="auto" w:fill="FFFFFF"/>
        <w:spacing w:before="75" w:beforeAutospacing="0" w:after="75" w:afterAutospacing="0"/>
        <w:rPr>
          <w:rFonts w:ascii="Arial" w:hAnsi="Arial" w:cs="Arial"/>
          <w:color w:val="000000"/>
          <w:sz w:val="21"/>
          <w:szCs w:val="21"/>
        </w:rPr>
      </w:pPr>
    </w:p>
    <w:p w:rsidR="003A7D32" w:rsidRDefault="003A7D32" w:rsidP="003A7D32">
      <w:pPr>
        <w:pStyle w:val="a4"/>
        <w:shd w:val="clear" w:color="auto" w:fill="FFFFFF"/>
        <w:spacing w:before="75" w:beforeAutospacing="0" w:after="75" w:afterAutospacing="0"/>
        <w:rPr>
          <w:rFonts w:ascii="Arial" w:hAnsi="Arial" w:cs="Arial"/>
          <w:color w:val="000000"/>
          <w:sz w:val="21"/>
          <w:szCs w:val="21"/>
        </w:rPr>
      </w:pPr>
    </w:p>
    <w:p w:rsidR="003A7D32" w:rsidRDefault="003A7D32" w:rsidP="003A7D32">
      <w:pPr>
        <w:pStyle w:val="a4"/>
        <w:shd w:val="clear" w:color="auto" w:fill="FFFFFF"/>
        <w:spacing w:before="75" w:beforeAutospacing="0" w:after="7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Пример №3</w:t>
      </w:r>
    </w:p>
    <w:p w:rsidR="00466C83" w:rsidRDefault="00466C83" w:rsidP="003A7D32">
      <w:pPr>
        <w:pStyle w:val="a4"/>
        <w:shd w:val="clear" w:color="auto" w:fill="FFFFFF"/>
        <w:spacing w:before="75" w:beforeAutospacing="0" w:after="75" w:afterAutospacing="0"/>
        <w:rPr>
          <w:rFonts w:ascii="Arial" w:hAnsi="Arial" w:cs="Arial"/>
          <w:color w:val="000000"/>
          <w:sz w:val="21"/>
          <w:szCs w:val="21"/>
        </w:rPr>
      </w:pPr>
    </w:p>
    <w:p w:rsidR="003A7D32" w:rsidRDefault="003A7D32" w:rsidP="003A7D32">
      <w:pPr>
        <w:pStyle w:val="a4"/>
        <w:shd w:val="clear" w:color="auto" w:fill="FFFFFF"/>
        <w:spacing w:before="75" w:beforeAutospacing="0" w:after="75" w:afterAutospacing="0"/>
        <w:rPr>
          <w:rFonts w:ascii="Verdana" w:hAnsi="Verdana"/>
          <w:color w:val="FFFFFF"/>
          <w:sz w:val="20"/>
          <w:szCs w:val="20"/>
          <w:shd w:val="clear" w:color="auto" w:fill="000000"/>
        </w:rPr>
      </w:pPr>
      <w:proofErr w:type="gramStart"/>
      <w:r>
        <w:rPr>
          <w:rFonts w:ascii="Verdana" w:hAnsi="Verdana"/>
          <w:color w:val="FFFFFF"/>
          <w:sz w:val="20"/>
          <w:szCs w:val="20"/>
          <w:shd w:val="clear" w:color="auto" w:fill="000000"/>
        </w:rPr>
        <w:t>Санки-коляска</w:t>
      </w:r>
      <w:proofErr w:type="gramEnd"/>
      <w:r>
        <w:rPr>
          <w:rFonts w:ascii="Verdana" w:hAnsi="Verdana"/>
          <w:color w:val="FFFFFF"/>
          <w:sz w:val="20"/>
          <w:szCs w:val="20"/>
          <w:shd w:val="clear" w:color="auto" w:fill="000000"/>
        </w:rPr>
        <w:t xml:space="preserve"> </w:t>
      </w:r>
      <w:proofErr w:type="spellStart"/>
      <w:r>
        <w:rPr>
          <w:rFonts w:ascii="Verdana" w:hAnsi="Verdana"/>
          <w:color w:val="FFFFFF"/>
          <w:sz w:val="20"/>
          <w:szCs w:val="20"/>
          <w:shd w:val="clear" w:color="auto" w:fill="000000"/>
        </w:rPr>
        <w:t>Велолюкс</w:t>
      </w:r>
      <w:proofErr w:type="spellEnd"/>
    </w:p>
    <w:p w:rsidR="003A7D32" w:rsidRDefault="003A7D32" w:rsidP="003A7D32">
      <w:pPr>
        <w:pStyle w:val="a4"/>
        <w:shd w:val="clear" w:color="auto" w:fill="FFFFFF"/>
        <w:spacing w:before="75" w:beforeAutospacing="0" w:after="75" w:afterAutospacing="0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Сейчас уже наступила глубокая осень, которая все дальше отдаляет меня от моего любимого времени года – лета. Не переношу холод и с трудом переживаю зиму. А вот когда я была маленькой, меня радовали все времена года. Вообще дети радуются всему и с восторгом принимают смену времен года. Зима вообще заслуживает отдельного внимания. Зимой и снег, и праздники, и разные развлечения, одно из которых – это катание на санках. Именно санкам я хочу уделить особое внимание.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Сейчас разновидностей санок очень много и даже есть санки для совсем малышей. </w:t>
      </w:r>
      <w:r w:rsidR="00466C83">
        <w:rPr>
          <w:rFonts w:ascii="Verdana" w:hAnsi="Verdana"/>
          <w:color w:val="000000"/>
          <w:sz w:val="20"/>
          <w:szCs w:val="20"/>
          <w:shd w:val="clear" w:color="auto" w:fill="FFFFFF"/>
        </w:rPr>
        <w:t>Вот,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к </w:t>
      </w:r>
      <w:r w:rsidR="00466C83">
        <w:rPr>
          <w:rFonts w:ascii="Verdana" w:hAnsi="Verdana"/>
          <w:color w:val="000000"/>
          <w:sz w:val="20"/>
          <w:szCs w:val="20"/>
          <w:shd w:val="clear" w:color="auto" w:fill="FFFFFF"/>
        </w:rPr>
        <w:t>примеру,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hyperlink r:id="rId8" w:history="1">
        <w:r>
          <w:rPr>
            <w:rStyle w:val="a3"/>
            <w:rFonts w:ascii="Verdana" w:hAnsi="Verdana"/>
            <w:sz w:val="20"/>
            <w:szCs w:val="20"/>
            <w:u w:val="none"/>
          </w:rPr>
          <w:t xml:space="preserve">санки коляска ABC </w:t>
        </w:r>
        <w:proofErr w:type="spellStart"/>
        <w:r>
          <w:rPr>
            <w:rStyle w:val="a3"/>
            <w:rFonts w:ascii="Verdana" w:hAnsi="Verdana"/>
            <w:sz w:val="20"/>
            <w:szCs w:val="20"/>
            <w:u w:val="none"/>
          </w:rPr>
          <w:t>academy</w:t>
        </w:r>
        <w:proofErr w:type="spellEnd"/>
        <w:r>
          <w:rPr>
            <w:rStyle w:val="a3"/>
            <w:rFonts w:ascii="Verdana" w:hAnsi="Verdana"/>
            <w:sz w:val="20"/>
            <w:szCs w:val="20"/>
            <w:u w:val="none"/>
          </w:rPr>
          <w:t xml:space="preserve"> Скандинавия 3УВ Экстра Твин</w:t>
        </w:r>
      </w:hyperlink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для двойни, которые зимой служат вместо коляски. Все, кто сталкивался с тасканием коляски по снегу понимают насколько процесс прогулки превращается в муки. А вот прогулка на санках - колясках одно удовольствие, ведь удобно и никакие морозы не страшны. Санки - коляска ABC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academy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Скандинавия 3УВ Экстра Твин имеют в комплекте два теплых конверта. Такие санки предназначены для детей от одного до четырех лет. Так же хочу отметить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hyperlink r:id="rId9" w:history="1">
        <w:r>
          <w:rPr>
            <w:rStyle w:val="a3"/>
            <w:rFonts w:ascii="Verdana" w:hAnsi="Verdana"/>
            <w:sz w:val="20"/>
            <w:szCs w:val="20"/>
            <w:u w:val="none"/>
          </w:rPr>
          <w:t xml:space="preserve">санки коляска </w:t>
        </w:r>
        <w:proofErr w:type="spellStart"/>
        <w:r>
          <w:rPr>
            <w:rStyle w:val="a3"/>
            <w:rFonts w:ascii="Verdana" w:hAnsi="Verdana"/>
            <w:sz w:val="20"/>
            <w:szCs w:val="20"/>
            <w:u w:val="none"/>
          </w:rPr>
          <w:t>Kristy</w:t>
        </w:r>
        <w:proofErr w:type="spellEnd"/>
        <w:r>
          <w:rPr>
            <w:rStyle w:val="a3"/>
            <w:rFonts w:ascii="Verdana" w:hAnsi="Verdana"/>
            <w:sz w:val="20"/>
            <w:szCs w:val="20"/>
            <w:u w:val="none"/>
          </w:rPr>
          <w:t xml:space="preserve"> </w:t>
        </w:r>
        <w:proofErr w:type="spellStart"/>
        <w:r>
          <w:rPr>
            <w:rStyle w:val="a3"/>
            <w:rFonts w:ascii="Verdana" w:hAnsi="Verdana"/>
            <w:sz w:val="20"/>
            <w:szCs w:val="20"/>
            <w:u w:val="none"/>
          </w:rPr>
          <w:t>Lux</w:t>
        </w:r>
        <w:proofErr w:type="spellEnd"/>
        <w:r>
          <w:rPr>
            <w:rStyle w:val="a3"/>
            <w:rFonts w:ascii="Verdana" w:hAnsi="Verdana"/>
            <w:sz w:val="20"/>
            <w:szCs w:val="20"/>
            <w:u w:val="none"/>
          </w:rPr>
          <w:t xml:space="preserve"> </w:t>
        </w:r>
        <w:proofErr w:type="spellStart"/>
        <w:r>
          <w:rPr>
            <w:rStyle w:val="a3"/>
            <w:rFonts w:ascii="Verdana" w:hAnsi="Verdana"/>
            <w:sz w:val="20"/>
            <w:szCs w:val="20"/>
            <w:u w:val="none"/>
          </w:rPr>
          <w:t>Twin</w:t>
        </w:r>
        <w:proofErr w:type="spellEnd"/>
      </w:hyperlink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. Эти невероятно милые санки – коляска имеют очень прочный каркас, который способен выдержать нагрузку до 80кг. Это санки - коляска 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Twin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, а это значит, что они предназначены для двойни.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Они так же имеют теплые конверты и регулируются в трех разных положениях. Благодаря своим двум глубоким капюшонам, которые могут опускать вниз малыши будут надежно защищены от ветра. Хочу отметить, что у всех санок - колясок есть колесики, которые помогаю на том участке дороги, где снега не много. Просто в каждой модели эти колесики разные. В Кристи Люкс Твин небольшие колесики имеются на концах полозьев. Что касается цены, то она вполне доступная. Вообще в интернет – магазине «</w:t>
      </w:r>
      <w:proofErr w:type="spellStart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Велолюкс</w:t>
      </w:r>
      <w:proofErr w:type="spellEnd"/>
      <w:r>
        <w:rPr>
          <w:rFonts w:ascii="Verdana" w:hAnsi="Verdana"/>
          <w:color w:val="000000"/>
          <w:sz w:val="20"/>
          <w:szCs w:val="20"/>
          <w:shd w:val="clear" w:color="auto" w:fill="FFFFFF"/>
        </w:rPr>
        <w:t>» можно купить разные товары, которые помогут вам вести активный образ жизни. Очень удобное меню, которое делится на лето и зиму!</w:t>
      </w:r>
    </w:p>
    <w:p w:rsidR="00466C83" w:rsidRDefault="00466C83" w:rsidP="003A7D32">
      <w:pPr>
        <w:pStyle w:val="a4"/>
        <w:shd w:val="clear" w:color="auto" w:fill="FFFFFF"/>
        <w:spacing w:before="75" w:beforeAutospacing="0" w:after="75" w:afterAutospacing="0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466C83" w:rsidRDefault="00466C83" w:rsidP="003A7D32">
      <w:pPr>
        <w:pStyle w:val="a4"/>
        <w:shd w:val="clear" w:color="auto" w:fill="FFFFFF"/>
        <w:spacing w:before="75" w:beforeAutospacing="0" w:after="75" w:afterAutospacing="0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466C83" w:rsidRDefault="00466C83" w:rsidP="003A7D32">
      <w:pPr>
        <w:pStyle w:val="a4"/>
        <w:shd w:val="clear" w:color="auto" w:fill="FFFFFF"/>
        <w:spacing w:before="75" w:beforeAutospacing="0" w:after="7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Приме №4</w:t>
      </w:r>
    </w:p>
    <w:p w:rsidR="00466C83" w:rsidRPr="00466C83" w:rsidRDefault="00466C83" w:rsidP="00466C83">
      <w:pPr>
        <w:shd w:val="clear" w:color="auto" w:fill="FFFFFF"/>
        <w:spacing w:after="0" w:line="240" w:lineRule="auto"/>
        <w:outlineLvl w:val="1"/>
        <w:rPr>
          <w:rFonts w:ascii="Georgia" w:eastAsia="Times New Roman" w:hAnsi="Georgia" w:cs="Times New Roman"/>
          <w:caps/>
          <w:color w:val="65B8D4"/>
          <w:sz w:val="24"/>
          <w:szCs w:val="24"/>
          <w:lang w:eastAsia="ru-RU"/>
        </w:rPr>
      </w:pPr>
      <w:hyperlink r:id="rId10" w:tgtFrame="_self" w:history="1">
        <w:r w:rsidRPr="00466C83">
          <w:rPr>
            <w:rFonts w:ascii="Georgia" w:eastAsia="Times New Roman" w:hAnsi="Georgia" w:cs="Times New Roman"/>
            <w:caps/>
            <w:color w:val="65B8D4"/>
            <w:sz w:val="24"/>
            <w:szCs w:val="24"/>
            <w:lang w:eastAsia="ru-RU"/>
          </w:rPr>
          <w:t>КОРОТКО О ТОМ, КАК ОСТАТЬСЯ МОТИВИРОВАННЫМ</w:t>
        </w:r>
      </w:hyperlink>
    </w:p>
    <w:p w:rsidR="00466C83" w:rsidRDefault="00466C83" w:rsidP="003A7D32">
      <w:pPr>
        <w:pStyle w:val="a4"/>
        <w:shd w:val="clear" w:color="auto" w:fill="FFFFFF"/>
        <w:spacing w:before="75" w:beforeAutospacing="0" w:after="75" w:afterAutospacing="0"/>
        <w:rPr>
          <w:rFonts w:ascii="Arial" w:hAnsi="Arial" w:cs="Arial"/>
          <w:color w:val="000000"/>
          <w:sz w:val="21"/>
          <w:szCs w:val="21"/>
        </w:rPr>
      </w:pPr>
    </w:p>
    <w:p w:rsidR="00466C83" w:rsidRDefault="00466C83" w:rsidP="003A7D32">
      <w:pPr>
        <w:pStyle w:val="a4"/>
        <w:shd w:val="clear" w:color="auto" w:fill="FFFFFF"/>
        <w:spacing w:before="75" w:beforeAutospacing="0" w:after="7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/>
          <w:color w:val="333333"/>
          <w:sz w:val="21"/>
          <w:szCs w:val="21"/>
          <w:shd w:val="clear" w:color="auto" w:fill="FFFFFF"/>
        </w:rPr>
        <w:t>Как остаться мотивированным? Для меня это сложный вопрос! Очень часто, когда ты зажигаешься внутри какой - то новой идеей и весь ей горишь, делаешь шаг, потом другой и говоришь себе – я обязательно это сделаю, я выучу новый язык, или сброшу 10кг, или отправлюсь на велосипеде по Европе, неважно у каждого свои желания, главное, что мы загораемся. Но потом мотивация слабеет, у нас что то не получается и руки начинают опускаться. Конечно, когда мы начинаем путь к своей цели мы осознаем, что легко не будет, но огонь, который горит в нас, настолько силен, что нам кажется все эти трудности нам по плечу, но потом он угасает. Это потому, что мотивация слабеет. И тут возникает вполне логичный вопрос: как остаться мотивированным, как не</w:t>
      </w:r>
      <w:r>
        <w:rPr>
          <w:rFonts w:ascii="Georgia" w:hAnsi="Georgi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Georgia" w:hAnsi="Georgia"/>
          <w:color w:val="333333"/>
          <w:sz w:val="21"/>
          <w:szCs w:val="21"/>
          <w:shd w:val="clear" w:color="auto" w:fill="FFFFFF"/>
        </w:rPr>
        <w:t xml:space="preserve">бросить </w:t>
      </w:r>
      <w:r>
        <w:rPr>
          <w:rFonts w:ascii="Georgia" w:hAnsi="Georgi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Georgia" w:hAnsi="Georgia"/>
          <w:color w:val="333333"/>
          <w:sz w:val="21"/>
          <w:szCs w:val="21"/>
          <w:shd w:val="clear" w:color="auto" w:fill="FFFFFF"/>
        </w:rPr>
        <w:t>начатое.</w:t>
      </w:r>
      <w:r>
        <w:rPr>
          <w:rFonts w:ascii="Georgia" w:hAnsi="Georgia"/>
          <w:color w:val="333333"/>
          <w:sz w:val="21"/>
          <w:szCs w:val="21"/>
        </w:rPr>
        <w:br/>
      </w:r>
      <w:r>
        <w:rPr>
          <w:rFonts w:ascii="Georgia" w:hAnsi="Georgia"/>
          <w:color w:val="333333"/>
          <w:sz w:val="21"/>
          <w:szCs w:val="21"/>
        </w:rPr>
        <w:br/>
      </w:r>
      <w:r>
        <w:rPr>
          <w:rFonts w:ascii="Georgia" w:hAnsi="Georgia"/>
          <w:color w:val="333333"/>
          <w:sz w:val="21"/>
          <w:szCs w:val="21"/>
          <w:shd w:val="clear" w:color="auto" w:fill="FFFFFF"/>
        </w:rPr>
        <w:t xml:space="preserve">На самом деле я так часто бросала свои начинания, что сейчас уже себе такого не позволю, </w:t>
      </w:r>
      <w:r>
        <w:rPr>
          <w:rFonts w:ascii="Georgia" w:hAnsi="Georgia"/>
          <w:color w:val="333333"/>
          <w:sz w:val="21"/>
          <w:szCs w:val="21"/>
          <w:shd w:val="clear" w:color="auto" w:fill="FFFFFF"/>
        </w:rPr>
        <w:lastRenderedPageBreak/>
        <w:t>потому что мотиватор для меня – это нежелание начинать потом все сначала. Я не знаю как у вас, но я когда, что - то бросаю делать, потом сильно об этом</w:t>
      </w:r>
      <w:r>
        <w:rPr>
          <w:rStyle w:val="apple-converted-space"/>
          <w:rFonts w:ascii="Georgia" w:hAnsi="Georgia"/>
          <w:color w:val="333333"/>
          <w:sz w:val="21"/>
          <w:szCs w:val="21"/>
          <w:shd w:val="clear" w:color="auto" w:fill="FFFFFF"/>
        </w:rPr>
        <w:t> </w:t>
      </w:r>
      <w:r>
        <w:rPr>
          <w:rFonts w:ascii="Georgia" w:hAnsi="Georgia"/>
          <w:color w:val="333333"/>
          <w:sz w:val="21"/>
          <w:szCs w:val="21"/>
          <w:shd w:val="clear" w:color="auto" w:fill="FFFFFF"/>
        </w:rPr>
        <w:t>жалею. Потому что это меня не покидает, оно меня точит из нутрии и все мои мысли только об этом. Внутри, какое - то чувство незавершенности и я постоянно думаю, что мне нужно к этому вернуть, ведь намного лучше сделать это, дойти до своей цели, покорить ее и почувствовать этот сладкий вкус победы над своей ленью и наслаждаться этой покоренной целью. Это мой ключ к постоянной мотивации, конечно, он подойдет не всем. Поэтому очень важно найти свой.</w:t>
      </w:r>
      <w:r>
        <w:rPr>
          <w:rFonts w:ascii="Georgia" w:hAnsi="Georgia"/>
          <w:color w:val="333333"/>
          <w:sz w:val="21"/>
          <w:szCs w:val="21"/>
        </w:rPr>
        <w:br/>
      </w:r>
      <w:r>
        <w:rPr>
          <w:rFonts w:ascii="Georgia" w:hAnsi="Georgia"/>
          <w:color w:val="333333"/>
          <w:sz w:val="21"/>
          <w:szCs w:val="21"/>
        </w:rPr>
        <w:br/>
      </w:r>
      <w:r>
        <w:rPr>
          <w:rFonts w:ascii="Georgia" w:hAnsi="Georgia"/>
          <w:color w:val="333333"/>
          <w:sz w:val="21"/>
          <w:szCs w:val="21"/>
          <w:shd w:val="clear" w:color="auto" w:fill="FFFFFF"/>
        </w:rPr>
        <w:t>Но есть один универсальный способ быть всегда мотивированным и не терять мотивацию – это визуализация. Каждый раз,</w:t>
      </w:r>
      <w:r>
        <w:rPr>
          <w:rStyle w:val="apple-converted-space"/>
          <w:rFonts w:ascii="Georgia" w:hAnsi="Georgia"/>
          <w:color w:val="333333"/>
          <w:sz w:val="21"/>
          <w:szCs w:val="21"/>
          <w:shd w:val="clear" w:color="auto" w:fill="FFFFFF"/>
        </w:rPr>
        <w:t> </w:t>
      </w:r>
      <w:r>
        <w:rPr>
          <w:rFonts w:ascii="Georgia" w:hAnsi="Georgia"/>
          <w:color w:val="333333"/>
          <w:sz w:val="21"/>
          <w:szCs w:val="21"/>
          <w:shd w:val="clear" w:color="auto" w:fill="FFFFFF"/>
        </w:rPr>
        <w:t xml:space="preserve">когда вас берет такая вредная привычка как лень, от которой к слову нужно избавляться, вам нужно визуализировать у себя в голове, а лучше создать доску визуализации и представлять / смотреть на конечный результат. На то чего вы хотите достичь, добиться, к чему вы хотите </w:t>
      </w:r>
      <w:r>
        <w:rPr>
          <w:rFonts w:ascii="Georgia" w:hAnsi="Georgia"/>
          <w:color w:val="333333"/>
          <w:sz w:val="21"/>
          <w:szCs w:val="21"/>
          <w:shd w:val="clear" w:color="auto" w:fill="FFFFFF"/>
        </w:rPr>
        <w:t>прийти</w:t>
      </w:r>
      <w:r>
        <w:rPr>
          <w:rFonts w:ascii="Georgia" w:hAnsi="Georgia"/>
          <w:color w:val="333333"/>
          <w:sz w:val="21"/>
          <w:szCs w:val="21"/>
          <w:shd w:val="clear" w:color="auto" w:fill="FFFFFF"/>
        </w:rPr>
        <w:t>. Поверьте - это отлично мотивирует, придает новых сил, и каждый раз, когда хочется опустить руки, нужно смотреть на конечный результат и тогда обязательно захочется дойти до него!</w:t>
      </w:r>
    </w:p>
    <w:p w:rsidR="00466C83" w:rsidRDefault="00466C83" w:rsidP="003A7D32">
      <w:pPr>
        <w:rPr>
          <w:rFonts w:ascii="Arial" w:eastAsia="Times New Roman" w:hAnsi="Arial" w:cs="Arial"/>
          <w:color w:val="000000"/>
          <w:sz w:val="42"/>
          <w:szCs w:val="42"/>
          <w:lang w:eastAsia="ru-RU"/>
        </w:rPr>
      </w:pPr>
    </w:p>
    <w:p w:rsidR="00775D36" w:rsidRDefault="00775D36" w:rsidP="003A7D32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Пример №5</w:t>
      </w:r>
    </w:p>
    <w:p w:rsidR="00775D36" w:rsidRPr="00775D36" w:rsidRDefault="00775D36" w:rsidP="003A7D32">
      <w:pPr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775D36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Обязательная декларация соответствия </w:t>
      </w:r>
    </w:p>
    <w:p w:rsidR="00775D36" w:rsidRDefault="00775D36" w:rsidP="003A7D32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Каждый продукт или товар должен соответствовать своему регламенту. Для того, что бы это подтвердить се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йчас нужно проходить процедуру п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од названием декларация соответствия. Без такой декорации обойтись нельзя, она является завершающим этапов в оценке того, насколько товар отвечает техническим характеристикам. Если ваша продукция соответствует всем показателям, то будет оформлен сертификат, и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hyperlink r:id="rId11" w:history="1">
        <w:r>
          <w:rPr>
            <w:rStyle w:val="a3"/>
            <w:rFonts w:ascii="Verdana" w:hAnsi="Verdana"/>
            <w:sz w:val="20"/>
            <w:szCs w:val="20"/>
            <w:u w:val="none"/>
          </w:rPr>
          <w:t>обязательная декларация соответствия</w:t>
        </w:r>
      </w:hyperlink>
      <w:r>
        <w:rPr>
          <w:rFonts w:ascii="Verdana" w:hAnsi="Verdana"/>
          <w:color w:val="000000"/>
          <w:sz w:val="20"/>
          <w:szCs w:val="20"/>
          <w:shd w:val="clear" w:color="auto" w:fill="FFFFFF"/>
        </w:rPr>
        <w:t>. Оформлять самостоятельно декорацию соответствия займет некоторое время, которого к слову может и не быть, поэтому я рекомендую обратить в компанию "Гарант" - центр сертификаций.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Тут вам помогут оформить и зарегистрировать декорацию соответствия в короткие сроки и без лишних нервов. Все, что от вас потребуется - это подготовить все необходимые документы, среди них наименование продукции, заявление, описание технических характеристик, сертификаты и контактные данные. Обратившись в компанию "Гарант" 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вы,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несомненно,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станете их постоянным клиентом, ведь это выгодно и удобно. Компания "Гарант" работает в Екатеринбурге и обеспечивает оперативное оформление деклараций о соответствии Таможенному Союзу. Рассчитать стоимость можно прямо на сайте cs-garant.ru, так же на сайте можно проверить и подлинность документов. Кроме декорации соответствия в компании "Гарант" можно заказать и другую се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ртификацию. </w:t>
      </w:r>
    </w:p>
    <w:p w:rsidR="00775D36" w:rsidRDefault="00775D36" w:rsidP="003A7D32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775D36" w:rsidRDefault="00775D36" w:rsidP="003A7D32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Пример №6</w:t>
      </w:r>
    </w:p>
    <w:p w:rsidR="00775D36" w:rsidRPr="00775D36" w:rsidRDefault="00775D36" w:rsidP="00775D36">
      <w:pPr>
        <w:shd w:val="clear" w:color="auto" w:fill="FFFFFF"/>
        <w:spacing w:after="0" w:line="600" w:lineRule="atLeast"/>
        <w:textAlignment w:val="center"/>
        <w:outlineLvl w:val="1"/>
        <w:rPr>
          <w:rFonts w:ascii="Arial" w:eastAsia="Times New Roman" w:hAnsi="Arial" w:cs="Arial"/>
          <w:color w:val="000000"/>
          <w:sz w:val="42"/>
          <w:szCs w:val="42"/>
          <w:lang w:eastAsia="ru-RU"/>
        </w:rPr>
      </w:pPr>
      <w:hyperlink r:id="rId12" w:history="1">
        <w:r w:rsidRPr="00775D36">
          <w:rPr>
            <w:rFonts w:ascii="Arial" w:eastAsia="Times New Roman" w:hAnsi="Arial" w:cs="Arial"/>
            <w:color w:val="59ADEB"/>
            <w:sz w:val="42"/>
            <w:szCs w:val="42"/>
            <w:lang w:eastAsia="ru-RU"/>
          </w:rPr>
          <w:t>Ремонт пластиковых окон в Москве</w:t>
        </w:r>
      </w:hyperlink>
    </w:p>
    <w:p w:rsidR="00775D36" w:rsidRDefault="00775D36" w:rsidP="003A7D32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775D36" w:rsidRDefault="00775D36" w:rsidP="00775D36">
      <w:pPr>
        <w:pStyle w:val="a4"/>
        <w:shd w:val="clear" w:color="auto" w:fill="FFFFFF"/>
        <w:spacing w:before="75" w:beforeAutospacing="0" w:after="7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Насколько является важным качество пластикатовых окон, я даже не догадывалась до того, как приобрела окно, которое совершенно не выполняло возложенных на него функций. Точнее сказать поначалу все было не плохо, но со временем окно стало провисать, продувать, и нормально закрыть его тоже было просто невозможно. Таким образом, вместо окна которое должно защищать комнату от сквозняков и шума я получила совершенно обратное.</w:t>
      </w:r>
    </w:p>
    <w:p w:rsidR="00775D36" w:rsidRDefault="00775D36" w:rsidP="00775D36">
      <w:pPr>
        <w:pStyle w:val="a4"/>
        <w:shd w:val="clear" w:color="auto" w:fill="FFFFFF"/>
        <w:spacing w:before="75" w:beforeAutospacing="0" w:after="7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 </w:t>
      </w:r>
    </w:p>
    <w:p w:rsidR="00775D36" w:rsidRDefault="00775D36" w:rsidP="00775D3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Поэтому мне пришлось искать услуги по ремонту пластиковых окон в Москве. На этом я решила не экономить, ведь для меня же лучше, что бы ремонт был качественным и надежным. Я остановилась на компании "Сервис окон в Москве". Мне нужен был срочный ремонт, потому что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hyperlink r:id="rId13" w:tgtFrame="_blank" w:history="1">
        <w:r>
          <w:rPr>
            <w:rStyle w:val="a3"/>
            <w:rFonts w:ascii="Arial" w:hAnsi="Arial" w:cs="Arial"/>
            <w:color w:val="C31E2F"/>
            <w:sz w:val="21"/>
            <w:szCs w:val="21"/>
          </w:rPr>
          <w:t>из этих</w:t>
        </w:r>
      </w:hyperlink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окон исчезла шумоизоляция, я совершенно не могла нормально спать, ведь сейчас лето и на улице очень шумно. Решила заказать ремонт в этой компании и не пожалела.</w:t>
      </w:r>
    </w:p>
    <w:p w:rsidR="00775D36" w:rsidRDefault="00775D36" w:rsidP="00775D36">
      <w:pPr>
        <w:pStyle w:val="a4"/>
        <w:shd w:val="clear" w:color="auto" w:fill="FFFFFF"/>
        <w:spacing w:before="75" w:beforeAutospacing="0" w:after="7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775D36" w:rsidRDefault="00775D36" w:rsidP="00775D36">
      <w:pPr>
        <w:pStyle w:val="a4"/>
        <w:shd w:val="clear" w:color="auto" w:fill="FFFFFF"/>
        <w:spacing w:before="75" w:beforeAutospacing="0" w:after="7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Меня очень порадовало то, как оперативно отреагировали на вызов, ведь скорость для меня была очень важна. Люди в компании работают хорошие, мастер, который пришел ко мне был вежлив и уважал мое время. Ремонт был выполнен качественно и за короткое время. Теперь никакого шума и сквозняков и с открытием / закрытием тоже никаких проблем. Цена тоже порадовала, ведь изначально я думала, что все будет куда дороже. В общем, теперь я могу рекомендовать компанию "Сервис окон в Москве" всем!</w:t>
      </w:r>
    </w:p>
    <w:p w:rsidR="00775D36" w:rsidRDefault="00775D36" w:rsidP="00775D36">
      <w:pPr>
        <w:pStyle w:val="a4"/>
        <w:shd w:val="clear" w:color="auto" w:fill="FFFFFF"/>
        <w:spacing w:before="75" w:beforeAutospacing="0" w:after="75" w:afterAutospacing="0"/>
        <w:rPr>
          <w:rFonts w:ascii="Arial" w:hAnsi="Arial" w:cs="Arial"/>
          <w:color w:val="000000"/>
          <w:sz w:val="21"/>
          <w:szCs w:val="21"/>
        </w:rPr>
      </w:pPr>
    </w:p>
    <w:p w:rsidR="00775D36" w:rsidRDefault="00775D36" w:rsidP="00775D36">
      <w:pPr>
        <w:pStyle w:val="a4"/>
        <w:shd w:val="clear" w:color="auto" w:fill="FFFFFF"/>
        <w:spacing w:before="75" w:beforeAutospacing="0" w:after="75" w:afterAutospacing="0"/>
        <w:rPr>
          <w:rFonts w:ascii="Arial" w:hAnsi="Arial" w:cs="Arial"/>
          <w:color w:val="000000"/>
          <w:sz w:val="21"/>
          <w:szCs w:val="21"/>
        </w:rPr>
      </w:pPr>
    </w:p>
    <w:p w:rsidR="00775D36" w:rsidRDefault="00775D36" w:rsidP="00775D36">
      <w:pPr>
        <w:pStyle w:val="a4"/>
        <w:shd w:val="clear" w:color="auto" w:fill="FFFFFF"/>
        <w:spacing w:before="75" w:beforeAutospacing="0" w:after="7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Пример №7</w:t>
      </w:r>
    </w:p>
    <w:p w:rsidR="00775D36" w:rsidRDefault="00775D36" w:rsidP="00775D36">
      <w:pPr>
        <w:shd w:val="clear" w:color="auto" w:fill="FFFFFF"/>
        <w:spacing w:after="0" w:line="600" w:lineRule="atLeast"/>
        <w:textAlignment w:val="center"/>
        <w:outlineLvl w:val="1"/>
        <w:rPr>
          <w:rFonts w:ascii="Arial" w:eastAsia="Times New Roman" w:hAnsi="Arial" w:cs="Arial"/>
          <w:color w:val="000000"/>
          <w:sz w:val="42"/>
          <w:szCs w:val="42"/>
          <w:lang w:eastAsia="ru-RU"/>
        </w:rPr>
      </w:pPr>
      <w:hyperlink r:id="rId14" w:history="1">
        <w:r w:rsidRPr="00775D36">
          <w:rPr>
            <w:rFonts w:ascii="Arial" w:eastAsia="Times New Roman" w:hAnsi="Arial" w:cs="Arial"/>
            <w:color w:val="000000"/>
            <w:sz w:val="42"/>
            <w:szCs w:val="42"/>
            <w:lang w:eastAsia="ru-RU"/>
          </w:rPr>
          <w:t>Танцы для взрослых и детей</w:t>
        </w:r>
      </w:hyperlink>
    </w:p>
    <w:p w:rsidR="00775D36" w:rsidRDefault="00775D36" w:rsidP="00775D36">
      <w:pPr>
        <w:pStyle w:val="a4"/>
        <w:shd w:val="clear" w:color="auto" w:fill="FFFFFF"/>
        <w:spacing w:before="75" w:beforeAutospacing="0" w:after="7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Танец - это особый язык. Язык нашего тела, а умение управлять своим телом правильно к слову еще никому не помешало. К тому же говорят, что жизнь это движение, поэтому почувствовать себя по настоящему живым кружась в танце - это много стоит. Конечно, родители стараются отдавать детей на всевозможные кружки и на танцы в том числе.</w:t>
      </w:r>
    </w:p>
    <w:p w:rsidR="00775D36" w:rsidRDefault="00775D36" w:rsidP="00775D36">
      <w:pPr>
        <w:pStyle w:val="a4"/>
        <w:shd w:val="clear" w:color="auto" w:fill="FFFFFF"/>
        <w:spacing w:before="75" w:beforeAutospacing="0" w:after="7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775D36" w:rsidRDefault="00775D36" w:rsidP="00775D3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Это очень хорошо и полезно. Тут вам и приятный досуг и польза для здоровья. Сердечно - сосудистая система, суставы находятся в идеальной нагрузки, точнее даже сказать правильной нагрузке. И травмоопастность в танцах куда меньше, чем на других спортивных кружках. Поэтому отдать ребенка на танцы - это очень правильный выбор. Для этой цели я рекомендую танцевальный клуб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maximum-danc</w:t>
      </w:r>
      <w:proofErr w:type="spellEnd"/>
      <w:r>
        <w:rPr>
          <w:rFonts w:ascii="Arial" w:hAnsi="Arial" w:cs="Arial"/>
          <w:color w:val="000000"/>
          <w:sz w:val="21"/>
          <w:szCs w:val="21"/>
          <w:lang w:val="en-US"/>
        </w:rPr>
        <w:t>e</w:t>
      </w:r>
      <w:r>
        <w:rPr>
          <w:rFonts w:ascii="Arial" w:hAnsi="Arial" w:cs="Arial"/>
          <w:color w:val="000000"/>
          <w:sz w:val="21"/>
          <w:szCs w:val="21"/>
        </w:rPr>
        <w:t>. Кстати, если вы всегда мечтали танцевать, то начать никогда не поздно. В танцевальном клубе MAXIMUM можно заниматься танцами, как детям, так и взрослым.</w:t>
      </w:r>
    </w:p>
    <w:p w:rsidR="00775D36" w:rsidRDefault="00775D36" w:rsidP="00775D36">
      <w:pPr>
        <w:pStyle w:val="a4"/>
        <w:shd w:val="clear" w:color="auto" w:fill="FFFFFF"/>
        <w:spacing w:before="75" w:beforeAutospacing="0" w:after="7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775D36" w:rsidRDefault="00775D36" w:rsidP="00775D36">
      <w:pPr>
        <w:pStyle w:val="a4"/>
        <w:shd w:val="clear" w:color="auto" w:fill="FFFFFF"/>
        <w:spacing w:before="75" w:beforeAutospacing="0" w:after="7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Таким образом, можно и расширить круг общения, завести новые знакомства и здоровья поправить. С помощью танцев можно избавиться от мышечного зажима, улучшить самочувствия и настроение. Так же занятия танцами развивают чувства ритма, а она </w:t>
      </w:r>
      <w:bookmarkStart w:id="0" w:name="_GoBack"/>
      <w:bookmarkEnd w:id="0"/>
      <w:r>
        <w:rPr>
          <w:rFonts w:ascii="Arial" w:hAnsi="Arial" w:cs="Arial"/>
          <w:color w:val="000000"/>
          <w:sz w:val="21"/>
          <w:szCs w:val="21"/>
        </w:rPr>
        <w:t>необходимо нам в любом возрасте. Танцы кстати воспитывают осанку и красивую походку.</w:t>
      </w:r>
    </w:p>
    <w:p w:rsidR="00775D36" w:rsidRPr="00775D36" w:rsidRDefault="00775D36" w:rsidP="00775D36">
      <w:pPr>
        <w:shd w:val="clear" w:color="auto" w:fill="FFFFFF"/>
        <w:spacing w:after="0" w:line="600" w:lineRule="atLeast"/>
        <w:textAlignment w:val="center"/>
        <w:outlineLvl w:val="1"/>
        <w:rPr>
          <w:rFonts w:ascii="Arial" w:eastAsia="Times New Roman" w:hAnsi="Arial" w:cs="Arial"/>
          <w:color w:val="000000"/>
          <w:sz w:val="42"/>
          <w:szCs w:val="42"/>
          <w:lang w:eastAsia="ru-RU"/>
        </w:rPr>
      </w:pPr>
    </w:p>
    <w:p w:rsidR="00775D36" w:rsidRDefault="00775D36" w:rsidP="00775D36">
      <w:pPr>
        <w:pStyle w:val="a4"/>
        <w:shd w:val="clear" w:color="auto" w:fill="FFFFFF"/>
        <w:spacing w:before="75" w:beforeAutospacing="0" w:after="75" w:afterAutospacing="0"/>
        <w:rPr>
          <w:rFonts w:ascii="Arial" w:hAnsi="Arial" w:cs="Arial"/>
          <w:color w:val="000000"/>
          <w:sz w:val="21"/>
          <w:szCs w:val="21"/>
        </w:rPr>
      </w:pPr>
    </w:p>
    <w:p w:rsidR="00775D36" w:rsidRPr="00466C83" w:rsidRDefault="00775D36" w:rsidP="003A7D32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  <w:tblDescription w:val=""/>
      </w:tblPr>
      <w:tblGrid>
        <w:gridCol w:w="9505"/>
      </w:tblGrid>
      <w:tr w:rsidR="00775D36" w:rsidRPr="00775D36" w:rsidTr="00775D36">
        <w:trPr>
          <w:tblCellSpacing w:w="0" w:type="dxa"/>
        </w:trPr>
        <w:tc>
          <w:tcPr>
            <w:tcW w:w="0" w:type="auto"/>
            <w:vAlign w:val="center"/>
            <w:hideMark/>
          </w:tcPr>
          <w:p w:rsidR="00775D36" w:rsidRPr="00775D36" w:rsidRDefault="00775D36" w:rsidP="00775D36">
            <w:pPr>
              <w:spacing w:after="0" w:line="240" w:lineRule="auto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ru-RU"/>
              </w:rPr>
            </w:pPr>
            <w:r w:rsidRPr="00775D36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ru-RU"/>
              </w:rPr>
              <w:t>Обязательная декларация соответствия</w:t>
            </w:r>
          </w:p>
        </w:tc>
      </w:tr>
    </w:tbl>
    <w:p w:rsidR="00466C83" w:rsidRDefault="00466C83" w:rsidP="003A7D32">
      <w:pPr>
        <w:rPr>
          <w:rFonts w:ascii="Arial" w:eastAsia="Times New Roman" w:hAnsi="Arial" w:cs="Arial"/>
          <w:color w:val="000000"/>
          <w:sz w:val="42"/>
          <w:szCs w:val="42"/>
          <w:lang w:eastAsia="ru-RU"/>
        </w:rPr>
      </w:pPr>
    </w:p>
    <w:p w:rsidR="00466C83" w:rsidRDefault="00466C83" w:rsidP="003A7D32">
      <w:pPr>
        <w:rPr>
          <w:rFonts w:ascii="Arial" w:eastAsia="Times New Roman" w:hAnsi="Arial" w:cs="Arial"/>
          <w:color w:val="000000"/>
          <w:sz w:val="42"/>
          <w:szCs w:val="42"/>
          <w:lang w:eastAsia="ru-RU"/>
        </w:rPr>
      </w:pPr>
    </w:p>
    <w:p w:rsidR="003A7D32" w:rsidRPr="003A7D32" w:rsidRDefault="003A7D32" w:rsidP="003A7D32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3A7D32" w:rsidRDefault="003A7D32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3A7D32" w:rsidRDefault="003A7D32"/>
    <w:p w:rsidR="003A7D32" w:rsidRDefault="003A7D32"/>
    <w:sectPr w:rsidR="003A7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D32"/>
    <w:rsid w:val="003A7D32"/>
    <w:rsid w:val="00466C83"/>
    <w:rsid w:val="00775D36"/>
    <w:rsid w:val="008419AD"/>
    <w:rsid w:val="00D6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A7D32"/>
  </w:style>
  <w:style w:type="character" w:styleId="a3">
    <w:name w:val="Hyperlink"/>
    <w:basedOn w:val="a0"/>
    <w:uiPriority w:val="99"/>
    <w:semiHidden/>
    <w:unhideWhenUsed/>
    <w:rsid w:val="003A7D3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A7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66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6C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A7D32"/>
  </w:style>
  <w:style w:type="character" w:styleId="a3">
    <w:name w:val="Hyperlink"/>
    <w:basedOn w:val="a0"/>
    <w:uiPriority w:val="99"/>
    <w:semiHidden/>
    <w:unhideWhenUsed/>
    <w:rsid w:val="003A7D3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A7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66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6C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lolux.ru/sanki-kolyaska-abc-academy-skandinaviya-3uv-ekstra-tvin.html" TargetMode="External"/><Relationship Id="rId13" Type="http://schemas.openxmlformats.org/officeDocument/2006/relationships/hyperlink" Target="http://serviceokon-msk.ru/table/uslugi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ubscribe.ru/group/tsel-tvorchestva-samootdacha/12660747/" TargetMode="External"/><Relationship Id="rId12" Type="http://schemas.openxmlformats.org/officeDocument/2006/relationships/hyperlink" Target="http://subscribe.ru/group/tsel-tvorchestva-samootdacha/12190165/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5oprav.ru/linzy-essilor/" TargetMode="External"/><Relationship Id="rId11" Type="http://schemas.openxmlformats.org/officeDocument/2006/relationships/hyperlink" Target="http://cs-garant.ru/deklaraciya_sootvetstviya_tehnicheskomu_reglamentu" TargetMode="External"/><Relationship Id="rId5" Type="http://schemas.openxmlformats.org/officeDocument/2006/relationships/hyperlink" Target="http://5oprav.ru/linzy-rodenstock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alicia9651.livejournal.com/23397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elolux.ru/kristi-lyuks-tvin-kristy-lux-twin-sanki-kolyaska-dlya-dvojni.html" TargetMode="External"/><Relationship Id="rId14" Type="http://schemas.openxmlformats.org/officeDocument/2006/relationships/hyperlink" Target="http://subscribe.ru/group/tsel-tvorchestva-samootdacha/1198336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1851</Words>
  <Characters>10555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Карина</dc:creator>
  <cp:lastModifiedBy>Карина</cp:lastModifiedBy>
  <cp:revision>2</cp:revision>
  <dcterms:created xsi:type="dcterms:W3CDTF">2016-11-06T13:39:00Z</dcterms:created>
  <dcterms:modified xsi:type="dcterms:W3CDTF">2016-11-06T14:15:00Z</dcterms:modified>
</cp:coreProperties>
</file>